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451C2" w14:textId="77777777" w:rsidR="00C92BB1" w:rsidRDefault="00F6073B">
      <w:pPr>
        <w:spacing w:after="0" w:line="240" w:lineRule="auto"/>
        <w:ind w:left="360"/>
        <w:jc w:val="center"/>
        <w:rPr>
          <w:rFonts w:ascii="Arial" w:eastAsia="Arial" w:hAnsi="Arial" w:cs="Arial"/>
          <w:sz w:val="28"/>
        </w:rPr>
      </w:pPr>
      <w:r>
        <w:rPr>
          <w:rFonts w:ascii="Arial" w:eastAsia="Arial" w:hAnsi="Arial" w:cs="Arial"/>
          <w:b/>
          <w:sz w:val="28"/>
        </w:rPr>
        <w:t>Unity Worldwide Ministries-Great Lakes Region</w:t>
      </w:r>
    </w:p>
    <w:p w14:paraId="4BC13EDE" w14:textId="77777777" w:rsidR="00C92BB1" w:rsidRDefault="00F6073B">
      <w:pPr>
        <w:spacing w:after="0" w:line="240" w:lineRule="auto"/>
        <w:ind w:left="360"/>
        <w:jc w:val="center"/>
        <w:rPr>
          <w:rFonts w:ascii="Arial" w:eastAsia="Arial" w:hAnsi="Arial" w:cs="Arial"/>
          <w:color w:val="262626"/>
          <w:sz w:val="28"/>
        </w:rPr>
      </w:pPr>
      <w:r>
        <w:rPr>
          <w:rFonts w:ascii="Arial" w:eastAsia="Arial" w:hAnsi="Arial" w:cs="Arial"/>
          <w:sz w:val="28"/>
        </w:rPr>
        <w:t>Minutes</w:t>
      </w:r>
    </w:p>
    <w:p w14:paraId="4F9597C0" w14:textId="77777777" w:rsidR="00C92BB1" w:rsidRDefault="00F6073B">
      <w:pPr>
        <w:spacing w:after="0" w:line="240" w:lineRule="auto"/>
        <w:ind w:left="360"/>
        <w:jc w:val="center"/>
        <w:rPr>
          <w:rFonts w:ascii="Arial" w:eastAsia="Arial" w:hAnsi="Arial" w:cs="Arial"/>
          <w:sz w:val="28"/>
        </w:rPr>
      </w:pPr>
      <w:r>
        <w:rPr>
          <w:rFonts w:ascii="Arial" w:eastAsia="Arial" w:hAnsi="Arial" w:cs="Arial"/>
          <w:sz w:val="28"/>
        </w:rPr>
        <w:t>January 27, 2021 1:30 pm EDT </w:t>
      </w:r>
    </w:p>
    <w:p w14:paraId="38EB7711" w14:textId="77777777" w:rsidR="00C92BB1" w:rsidRDefault="00C92BB1">
      <w:pPr>
        <w:spacing w:after="0" w:line="240" w:lineRule="auto"/>
        <w:ind w:left="360"/>
        <w:jc w:val="center"/>
        <w:rPr>
          <w:rFonts w:ascii="Arial" w:eastAsia="Arial" w:hAnsi="Arial" w:cs="Arial"/>
          <w:sz w:val="28"/>
        </w:rPr>
      </w:pPr>
    </w:p>
    <w:p w14:paraId="3C43AA9B" w14:textId="77777777" w:rsidR="00C92BB1" w:rsidRDefault="00F6073B">
      <w:pPr>
        <w:spacing w:after="0" w:line="240" w:lineRule="auto"/>
        <w:ind w:left="360"/>
        <w:rPr>
          <w:rFonts w:ascii="Arial" w:eastAsia="Arial" w:hAnsi="Arial" w:cs="Arial"/>
          <w:sz w:val="28"/>
        </w:rPr>
      </w:pPr>
      <w:r>
        <w:rPr>
          <w:rFonts w:ascii="Arial" w:eastAsia="Arial" w:hAnsi="Arial" w:cs="Arial"/>
          <w:sz w:val="28"/>
        </w:rPr>
        <w:t>The meeting of Great Lakes Unity Regional Board was called to order at 1:30 PM EDT by President, Glenda Walden. </w:t>
      </w:r>
    </w:p>
    <w:p w14:paraId="0AF4D793" w14:textId="77777777" w:rsidR="00C92BB1" w:rsidRDefault="00C92BB1">
      <w:pPr>
        <w:spacing w:after="0" w:line="240" w:lineRule="auto"/>
        <w:ind w:left="360"/>
        <w:rPr>
          <w:rFonts w:ascii="Arial" w:eastAsia="Arial" w:hAnsi="Arial" w:cs="Arial"/>
          <w:sz w:val="28"/>
        </w:rPr>
      </w:pPr>
    </w:p>
    <w:p w14:paraId="6DFEDF04" w14:textId="77777777" w:rsidR="00C92BB1" w:rsidRDefault="00F6073B">
      <w:pPr>
        <w:spacing w:after="0" w:line="240" w:lineRule="auto"/>
        <w:ind w:left="360"/>
        <w:rPr>
          <w:rFonts w:ascii="Arial" w:eastAsia="Arial" w:hAnsi="Arial" w:cs="Arial"/>
          <w:sz w:val="28"/>
        </w:rPr>
      </w:pPr>
      <w:r>
        <w:rPr>
          <w:rFonts w:ascii="Arial" w:eastAsia="Arial" w:hAnsi="Arial" w:cs="Arial"/>
          <w:sz w:val="28"/>
        </w:rPr>
        <w:t>Board Members Present:  </w:t>
      </w:r>
    </w:p>
    <w:p w14:paraId="65BE9AA1" w14:textId="77777777" w:rsidR="00C92BB1" w:rsidRDefault="00C92BB1">
      <w:pPr>
        <w:spacing w:after="30" w:line="240" w:lineRule="auto"/>
        <w:ind w:left="-330"/>
        <w:rPr>
          <w:rFonts w:ascii="Arial" w:eastAsia="Arial" w:hAnsi="Arial" w:cs="Arial"/>
          <w:color w:val="000000"/>
          <w:sz w:val="28"/>
          <w:shd w:val="clear" w:color="auto" w:fill="FFFFFF"/>
        </w:rPr>
      </w:pPr>
    </w:p>
    <w:tbl>
      <w:tblPr>
        <w:tblW w:w="0" w:type="auto"/>
        <w:tblInd w:w="210" w:type="dxa"/>
        <w:tblCellMar>
          <w:left w:w="10" w:type="dxa"/>
          <w:right w:w="10" w:type="dxa"/>
        </w:tblCellMar>
        <w:tblLook w:val="0000" w:firstRow="0" w:lastRow="0" w:firstColumn="0" w:lastColumn="0" w:noHBand="0" w:noVBand="0"/>
      </w:tblPr>
      <w:tblGrid>
        <w:gridCol w:w="3860"/>
        <w:gridCol w:w="3880"/>
      </w:tblGrid>
      <w:tr w:rsidR="00C92BB1" w14:paraId="6CD10A30" w14:textId="77777777">
        <w:tc>
          <w:tcPr>
            <w:tcW w:w="38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C3F0E32" w14:textId="77777777" w:rsidR="00C92BB1" w:rsidRDefault="00F6073B">
            <w:pPr>
              <w:spacing w:after="0" w:line="240" w:lineRule="auto"/>
              <w:rPr>
                <w:rFonts w:ascii="Arial" w:eastAsia="Arial" w:hAnsi="Arial" w:cs="Arial"/>
                <w:sz w:val="28"/>
              </w:rPr>
            </w:pPr>
            <w:r>
              <w:rPr>
                <w:rFonts w:ascii="Arial" w:eastAsia="Arial" w:hAnsi="Arial" w:cs="Arial"/>
                <w:sz w:val="28"/>
              </w:rPr>
              <w:t>Glenda Walden, President (2024) </w:t>
            </w:r>
          </w:p>
          <w:p w14:paraId="7A1069BB" w14:textId="77777777" w:rsidR="00C92BB1" w:rsidRDefault="00F6073B">
            <w:pPr>
              <w:spacing w:after="0" w:line="240" w:lineRule="auto"/>
              <w:rPr>
                <w:rFonts w:ascii="Arial" w:eastAsia="Arial" w:hAnsi="Arial" w:cs="Arial"/>
                <w:sz w:val="28"/>
              </w:rPr>
            </w:pPr>
            <w:r>
              <w:rPr>
                <w:rFonts w:ascii="Arial" w:eastAsia="Arial" w:hAnsi="Arial" w:cs="Arial"/>
                <w:sz w:val="28"/>
              </w:rPr>
              <w:t xml:space="preserve">Ray </w:t>
            </w:r>
            <w:proofErr w:type="gramStart"/>
            <w:r>
              <w:rPr>
                <w:rFonts w:ascii="Arial" w:eastAsia="Arial" w:hAnsi="Arial" w:cs="Arial"/>
                <w:sz w:val="28"/>
              </w:rPr>
              <w:t>Nelson,  VP</w:t>
            </w:r>
            <w:proofErr w:type="gramEnd"/>
            <w:r>
              <w:rPr>
                <w:rFonts w:ascii="Arial" w:eastAsia="Arial" w:hAnsi="Arial" w:cs="Arial"/>
                <w:sz w:val="28"/>
              </w:rPr>
              <w:t>, Conference Liaison (2022)  </w:t>
            </w:r>
          </w:p>
          <w:p w14:paraId="62B51568" w14:textId="77777777" w:rsidR="00C92BB1" w:rsidRDefault="00F6073B">
            <w:pPr>
              <w:spacing w:after="0" w:line="240" w:lineRule="auto"/>
              <w:rPr>
                <w:rFonts w:ascii="Arial" w:eastAsia="Arial" w:hAnsi="Arial" w:cs="Arial"/>
                <w:sz w:val="28"/>
              </w:rPr>
            </w:pPr>
            <w:r>
              <w:rPr>
                <w:rFonts w:ascii="Arial" w:eastAsia="Arial" w:hAnsi="Arial" w:cs="Arial"/>
                <w:sz w:val="28"/>
              </w:rPr>
              <w:t>Carl Nawrot, Treasurer (2022)  </w:t>
            </w:r>
          </w:p>
          <w:p w14:paraId="580314F7" w14:textId="77777777" w:rsidR="00C92BB1" w:rsidRDefault="00F6073B">
            <w:pPr>
              <w:spacing w:after="0" w:line="240" w:lineRule="auto"/>
              <w:rPr>
                <w:rFonts w:ascii="Arial" w:eastAsia="Arial" w:hAnsi="Arial" w:cs="Arial"/>
                <w:sz w:val="28"/>
              </w:rPr>
            </w:pPr>
            <w:r>
              <w:rPr>
                <w:rFonts w:ascii="Arial" w:eastAsia="Arial" w:hAnsi="Arial" w:cs="Arial"/>
                <w:sz w:val="28"/>
              </w:rPr>
              <w:t>Diane Stark, Secretary (2022)</w:t>
            </w:r>
          </w:p>
          <w:p w14:paraId="09482DF0" w14:textId="77777777" w:rsidR="00C92BB1" w:rsidRDefault="00F6073B">
            <w:pPr>
              <w:spacing w:after="0" w:line="240" w:lineRule="auto"/>
              <w:rPr>
                <w:rFonts w:ascii="Arial" w:eastAsia="Arial" w:hAnsi="Arial" w:cs="Arial"/>
                <w:sz w:val="28"/>
              </w:rPr>
            </w:pPr>
            <w:r>
              <w:rPr>
                <w:rFonts w:ascii="Arial" w:eastAsia="Arial" w:hAnsi="Arial" w:cs="Arial"/>
                <w:sz w:val="28"/>
              </w:rPr>
              <w:t>Wilma Taylor-</w:t>
            </w:r>
            <w:proofErr w:type="spellStart"/>
            <w:r>
              <w:rPr>
                <w:rFonts w:ascii="Arial" w:eastAsia="Arial" w:hAnsi="Arial" w:cs="Arial"/>
                <w:sz w:val="28"/>
              </w:rPr>
              <w:t>Costen</w:t>
            </w:r>
            <w:proofErr w:type="spellEnd"/>
            <w:r>
              <w:rPr>
                <w:rFonts w:ascii="Arial" w:eastAsia="Arial" w:hAnsi="Arial" w:cs="Arial"/>
                <w:sz w:val="28"/>
              </w:rPr>
              <w:t>, YFM Liaison (2024)</w:t>
            </w:r>
          </w:p>
          <w:p w14:paraId="3116FA60" w14:textId="77777777" w:rsidR="00C92BB1" w:rsidRDefault="00F6073B">
            <w:pPr>
              <w:spacing w:after="0" w:line="240" w:lineRule="auto"/>
            </w:pPr>
            <w:r>
              <w:rPr>
                <w:rFonts w:ascii="Arial" w:eastAsia="Arial" w:hAnsi="Arial" w:cs="Arial"/>
                <w:sz w:val="28"/>
              </w:rPr>
              <w:t>Susan Liddell, LUT Rep (2023)   </w:t>
            </w:r>
          </w:p>
        </w:tc>
        <w:tc>
          <w:tcPr>
            <w:tcW w:w="38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98FF277" w14:textId="77777777" w:rsidR="00C92BB1" w:rsidRDefault="00F6073B">
            <w:pPr>
              <w:spacing w:after="0" w:line="240" w:lineRule="auto"/>
              <w:rPr>
                <w:rFonts w:ascii="Arial" w:eastAsia="Arial" w:hAnsi="Arial" w:cs="Arial"/>
                <w:sz w:val="28"/>
              </w:rPr>
            </w:pPr>
            <w:r>
              <w:rPr>
                <w:rFonts w:ascii="Arial" w:eastAsia="Arial" w:hAnsi="Arial" w:cs="Arial"/>
                <w:sz w:val="28"/>
              </w:rPr>
              <w:t>Christina Garza, Communications Liaison (2023)   </w:t>
            </w:r>
          </w:p>
          <w:p w14:paraId="0255A4EA" w14:textId="77777777" w:rsidR="00C92BB1" w:rsidRDefault="00F6073B">
            <w:pPr>
              <w:spacing w:after="0" w:line="240" w:lineRule="auto"/>
              <w:rPr>
                <w:rFonts w:ascii="Arial" w:eastAsia="Arial" w:hAnsi="Arial" w:cs="Arial"/>
                <w:sz w:val="28"/>
              </w:rPr>
            </w:pPr>
            <w:r>
              <w:rPr>
                <w:rFonts w:ascii="Arial" w:eastAsia="Arial" w:hAnsi="Arial" w:cs="Arial"/>
                <w:sz w:val="28"/>
              </w:rPr>
              <w:t xml:space="preserve">Sandie </w:t>
            </w:r>
            <w:proofErr w:type="spellStart"/>
            <w:r>
              <w:rPr>
                <w:rFonts w:ascii="Arial" w:eastAsia="Arial" w:hAnsi="Arial" w:cs="Arial"/>
                <w:sz w:val="28"/>
              </w:rPr>
              <w:t>Vanik</w:t>
            </w:r>
            <w:proofErr w:type="spellEnd"/>
            <w:r>
              <w:rPr>
                <w:rFonts w:ascii="Arial" w:eastAsia="Arial" w:hAnsi="Arial" w:cs="Arial"/>
                <w:sz w:val="28"/>
              </w:rPr>
              <w:t>, UWM Board Liaison)  </w:t>
            </w:r>
          </w:p>
          <w:p w14:paraId="2AA444C7" w14:textId="77777777" w:rsidR="00C92BB1" w:rsidRDefault="00F6073B">
            <w:pPr>
              <w:spacing w:after="0" w:line="240" w:lineRule="auto"/>
              <w:rPr>
                <w:rFonts w:ascii="Arial" w:eastAsia="Arial" w:hAnsi="Arial" w:cs="Arial"/>
                <w:sz w:val="28"/>
              </w:rPr>
            </w:pPr>
            <w:r>
              <w:rPr>
                <w:rFonts w:ascii="Arial" w:eastAsia="Arial" w:hAnsi="Arial" w:cs="Arial"/>
                <w:sz w:val="28"/>
              </w:rPr>
              <w:t>Cindy Yamamoto, Trustee  </w:t>
            </w:r>
          </w:p>
          <w:p w14:paraId="7AEF60BB" w14:textId="77777777" w:rsidR="00C92BB1" w:rsidRDefault="00F6073B">
            <w:pPr>
              <w:spacing w:after="0" w:line="240" w:lineRule="auto"/>
              <w:rPr>
                <w:rFonts w:ascii="Arial" w:eastAsia="Arial" w:hAnsi="Arial" w:cs="Arial"/>
                <w:sz w:val="28"/>
              </w:rPr>
            </w:pPr>
            <w:r>
              <w:rPr>
                <w:rFonts w:ascii="Arial" w:eastAsia="Arial" w:hAnsi="Arial" w:cs="Arial"/>
                <w:sz w:val="28"/>
              </w:rPr>
              <w:t>Greg Coles, Regional Rep.</w:t>
            </w:r>
          </w:p>
          <w:p w14:paraId="4C5EDFFE" w14:textId="77777777" w:rsidR="00C92BB1" w:rsidRDefault="00F6073B">
            <w:pPr>
              <w:spacing w:after="0" w:line="240" w:lineRule="auto"/>
              <w:rPr>
                <w:rFonts w:ascii="Arial" w:eastAsia="Arial" w:hAnsi="Arial" w:cs="Arial"/>
                <w:sz w:val="28"/>
              </w:rPr>
            </w:pPr>
            <w:r>
              <w:rPr>
                <w:rFonts w:ascii="Arial" w:eastAsia="Arial" w:hAnsi="Arial" w:cs="Arial"/>
                <w:sz w:val="28"/>
              </w:rPr>
              <w:t>Absent:</w:t>
            </w:r>
          </w:p>
          <w:p w14:paraId="6EC3E910" w14:textId="77777777" w:rsidR="00C92BB1" w:rsidRDefault="00F6073B">
            <w:pPr>
              <w:spacing w:after="0" w:line="240" w:lineRule="auto"/>
            </w:pPr>
            <w:r>
              <w:rPr>
                <w:rFonts w:ascii="Arial" w:eastAsia="Arial" w:hAnsi="Arial" w:cs="Arial"/>
                <w:sz w:val="28"/>
              </w:rPr>
              <w:t>Kathy Harwood Long, Alternate   </w:t>
            </w:r>
          </w:p>
        </w:tc>
      </w:tr>
    </w:tbl>
    <w:p w14:paraId="2A80CB8D" w14:textId="77777777" w:rsidR="00C92BB1" w:rsidRDefault="00F6073B">
      <w:pPr>
        <w:spacing w:after="0" w:line="240" w:lineRule="auto"/>
        <w:ind w:left="360"/>
        <w:rPr>
          <w:rFonts w:ascii="Arial" w:eastAsia="Arial" w:hAnsi="Arial" w:cs="Arial"/>
          <w:sz w:val="28"/>
        </w:rPr>
      </w:pPr>
      <w:r>
        <w:rPr>
          <w:rFonts w:ascii="Arial" w:eastAsia="Arial" w:hAnsi="Arial" w:cs="Arial"/>
          <w:sz w:val="28"/>
        </w:rPr>
        <w:t> </w:t>
      </w:r>
    </w:p>
    <w:p w14:paraId="2A0D9A4B" w14:textId="77777777" w:rsidR="00C92BB1" w:rsidRDefault="00F6073B">
      <w:pPr>
        <w:spacing w:after="0" w:line="240" w:lineRule="auto"/>
        <w:ind w:left="360"/>
        <w:rPr>
          <w:rFonts w:ascii="Arial" w:eastAsia="Arial" w:hAnsi="Arial" w:cs="Arial"/>
          <w:sz w:val="28"/>
        </w:rPr>
      </w:pPr>
      <w:r>
        <w:rPr>
          <w:rFonts w:ascii="Arial" w:eastAsia="Arial" w:hAnsi="Arial" w:cs="Arial"/>
          <w:b/>
          <w:sz w:val="28"/>
        </w:rPr>
        <w:t>Opening Prayer: </w:t>
      </w:r>
      <w:r>
        <w:rPr>
          <w:rFonts w:ascii="Arial" w:eastAsia="Arial" w:hAnsi="Arial" w:cs="Arial"/>
          <w:sz w:val="28"/>
        </w:rPr>
        <w:t xml:space="preserve">Greg led us in prayer to begin the meeting.  </w:t>
      </w:r>
    </w:p>
    <w:p w14:paraId="66E50051" w14:textId="77777777" w:rsidR="00C92BB1" w:rsidRDefault="00C92BB1">
      <w:pPr>
        <w:spacing w:after="0" w:line="240" w:lineRule="auto"/>
        <w:ind w:left="360"/>
        <w:rPr>
          <w:rFonts w:ascii="Arial" w:eastAsia="Arial" w:hAnsi="Arial" w:cs="Arial"/>
          <w:b/>
          <w:sz w:val="28"/>
        </w:rPr>
      </w:pPr>
    </w:p>
    <w:p w14:paraId="7A4A11CB" w14:textId="7D73D422" w:rsidR="00C92BB1" w:rsidRDefault="00F6073B">
      <w:pPr>
        <w:spacing w:after="0" w:line="240" w:lineRule="auto"/>
        <w:ind w:left="360"/>
        <w:rPr>
          <w:rFonts w:ascii="Arial" w:eastAsia="Arial" w:hAnsi="Arial" w:cs="Arial"/>
          <w:sz w:val="28"/>
        </w:rPr>
      </w:pPr>
      <w:r>
        <w:rPr>
          <w:rFonts w:ascii="Arial" w:eastAsia="Arial" w:hAnsi="Arial" w:cs="Arial"/>
          <w:b/>
          <w:sz w:val="28"/>
        </w:rPr>
        <w:t>Check-in</w:t>
      </w:r>
      <w:r>
        <w:rPr>
          <w:rFonts w:ascii="Arial" w:eastAsia="Arial" w:hAnsi="Arial" w:cs="Arial"/>
          <w:sz w:val="28"/>
        </w:rPr>
        <w:t xml:space="preserve"> –Glenda asked us to share what is most alive for us.  </w:t>
      </w:r>
    </w:p>
    <w:p w14:paraId="069987F2" w14:textId="77777777" w:rsidR="00C92BB1" w:rsidRDefault="00F6073B">
      <w:pPr>
        <w:spacing w:after="0" w:line="240" w:lineRule="auto"/>
        <w:ind w:left="360"/>
        <w:rPr>
          <w:rFonts w:ascii="Arial" w:eastAsia="Arial" w:hAnsi="Arial" w:cs="Arial"/>
          <w:sz w:val="28"/>
        </w:rPr>
      </w:pPr>
      <w:r>
        <w:rPr>
          <w:rFonts w:ascii="Arial" w:eastAsia="Arial" w:hAnsi="Arial" w:cs="Arial"/>
          <w:sz w:val="28"/>
        </w:rPr>
        <w:t> </w:t>
      </w:r>
    </w:p>
    <w:p w14:paraId="4B00F14E" w14:textId="77777777" w:rsidR="00C92BB1" w:rsidRDefault="00F6073B">
      <w:pPr>
        <w:spacing w:after="0" w:line="240" w:lineRule="auto"/>
        <w:ind w:left="360"/>
        <w:rPr>
          <w:rFonts w:ascii="Arial" w:eastAsia="Arial" w:hAnsi="Arial" w:cs="Arial"/>
          <w:sz w:val="28"/>
        </w:rPr>
      </w:pPr>
      <w:r>
        <w:rPr>
          <w:rFonts w:ascii="Arial" w:eastAsia="Arial" w:hAnsi="Arial" w:cs="Arial"/>
          <w:b/>
          <w:sz w:val="28"/>
        </w:rPr>
        <w:t>Vision / Mission / Values for the GLUR: </w:t>
      </w:r>
      <w:r>
        <w:rPr>
          <w:rFonts w:ascii="Arial" w:eastAsia="Arial" w:hAnsi="Arial" w:cs="Arial"/>
          <w:sz w:val="28"/>
        </w:rPr>
        <w:t xml:space="preserve"> Diane read our vision, </w:t>
      </w:r>
      <w:proofErr w:type="gramStart"/>
      <w:r>
        <w:rPr>
          <w:rFonts w:ascii="Arial" w:eastAsia="Arial" w:hAnsi="Arial" w:cs="Arial"/>
          <w:sz w:val="28"/>
        </w:rPr>
        <w:t>mission</w:t>
      </w:r>
      <w:proofErr w:type="gramEnd"/>
      <w:r>
        <w:rPr>
          <w:rFonts w:ascii="Arial" w:eastAsia="Arial" w:hAnsi="Arial" w:cs="Arial"/>
          <w:sz w:val="28"/>
        </w:rPr>
        <w:t xml:space="preserve"> and core values. </w:t>
      </w:r>
    </w:p>
    <w:p w14:paraId="7E36257C" w14:textId="77777777" w:rsidR="00C92BB1" w:rsidRDefault="00F6073B">
      <w:pPr>
        <w:spacing w:after="0" w:line="240" w:lineRule="auto"/>
        <w:ind w:left="360"/>
        <w:rPr>
          <w:rFonts w:ascii="Arial" w:eastAsia="Arial" w:hAnsi="Arial" w:cs="Arial"/>
          <w:sz w:val="28"/>
        </w:rPr>
      </w:pPr>
      <w:r>
        <w:rPr>
          <w:rFonts w:ascii="Arial" w:eastAsia="Arial" w:hAnsi="Arial" w:cs="Arial"/>
          <w:sz w:val="28"/>
        </w:rPr>
        <w:t> </w:t>
      </w:r>
    </w:p>
    <w:p w14:paraId="7E48F251" w14:textId="77777777" w:rsidR="00C92BB1" w:rsidRDefault="00F6073B">
      <w:pPr>
        <w:spacing w:after="0" w:line="240" w:lineRule="auto"/>
        <w:ind w:left="360"/>
        <w:rPr>
          <w:rFonts w:ascii="Arial" w:eastAsia="Arial" w:hAnsi="Arial" w:cs="Arial"/>
          <w:sz w:val="28"/>
        </w:rPr>
      </w:pPr>
      <w:r>
        <w:rPr>
          <w:rFonts w:ascii="Arial" w:eastAsia="Arial" w:hAnsi="Arial" w:cs="Arial"/>
          <w:b/>
          <w:sz w:val="28"/>
        </w:rPr>
        <w:t>Vision:</w:t>
      </w:r>
      <w:r>
        <w:rPr>
          <w:rFonts w:ascii="Arial" w:eastAsia="Arial" w:hAnsi="Arial" w:cs="Arial"/>
          <w:sz w:val="28"/>
        </w:rPr>
        <w:t>   Awakening Oneness, we empower an evolving       </w:t>
      </w:r>
    </w:p>
    <w:p w14:paraId="4F84F966" w14:textId="77777777" w:rsidR="00C92BB1" w:rsidRDefault="00F6073B">
      <w:pPr>
        <w:spacing w:after="0" w:line="240" w:lineRule="auto"/>
        <w:ind w:left="360"/>
        <w:rPr>
          <w:rFonts w:ascii="Arial" w:eastAsia="Arial" w:hAnsi="Arial" w:cs="Arial"/>
          <w:sz w:val="28"/>
        </w:rPr>
      </w:pPr>
      <w:r>
        <w:rPr>
          <w:rFonts w:ascii="Arial" w:eastAsia="Arial" w:hAnsi="Arial" w:cs="Arial"/>
          <w:sz w:val="28"/>
        </w:rPr>
        <w:t xml:space="preserve">                               consciousness that spiritually transforms the </w:t>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t>world. </w:t>
      </w:r>
    </w:p>
    <w:p w14:paraId="3B608E27" w14:textId="77777777" w:rsidR="00C92BB1" w:rsidRDefault="00F6073B">
      <w:pPr>
        <w:spacing w:after="0" w:line="240" w:lineRule="auto"/>
        <w:ind w:left="360"/>
        <w:rPr>
          <w:rFonts w:ascii="Arial" w:eastAsia="Arial" w:hAnsi="Arial" w:cs="Arial"/>
          <w:sz w:val="28"/>
        </w:rPr>
      </w:pPr>
      <w:r>
        <w:rPr>
          <w:rFonts w:ascii="Arial" w:eastAsia="Arial" w:hAnsi="Arial" w:cs="Arial"/>
          <w:b/>
          <w:sz w:val="28"/>
        </w:rPr>
        <w:t>Mission: </w:t>
      </w:r>
      <w:r>
        <w:rPr>
          <w:rFonts w:ascii="Arial" w:eastAsia="Arial" w:hAnsi="Arial" w:cs="Arial"/>
          <w:sz w:val="28"/>
        </w:rPr>
        <w:t xml:space="preserve">We serve, </w:t>
      </w:r>
      <w:proofErr w:type="gramStart"/>
      <w:r>
        <w:rPr>
          <w:rFonts w:ascii="Arial" w:eastAsia="Arial" w:hAnsi="Arial" w:cs="Arial"/>
          <w:sz w:val="28"/>
        </w:rPr>
        <w:t>inspire</w:t>
      </w:r>
      <w:proofErr w:type="gramEnd"/>
      <w:r>
        <w:rPr>
          <w:rFonts w:ascii="Arial" w:eastAsia="Arial" w:hAnsi="Arial" w:cs="Arial"/>
          <w:sz w:val="28"/>
        </w:rPr>
        <w:t xml:space="preserve"> and empower ministries, ministers,    </w:t>
      </w:r>
    </w:p>
    <w:p w14:paraId="023A4EAE" w14:textId="77777777" w:rsidR="00C92BB1" w:rsidRDefault="00F6073B">
      <w:pPr>
        <w:spacing w:after="0" w:line="240" w:lineRule="auto"/>
        <w:ind w:left="360"/>
        <w:rPr>
          <w:rFonts w:ascii="Arial" w:eastAsia="Arial" w:hAnsi="Arial" w:cs="Arial"/>
          <w:sz w:val="28"/>
        </w:rPr>
      </w:pPr>
      <w:r>
        <w:rPr>
          <w:rFonts w:ascii="Arial" w:eastAsia="Arial" w:hAnsi="Arial" w:cs="Arial"/>
          <w:sz w:val="28"/>
        </w:rPr>
        <w:t>                                credentialed leaders, and laity. </w:t>
      </w:r>
    </w:p>
    <w:p w14:paraId="11E91AE4" w14:textId="77777777" w:rsidR="00C92BB1" w:rsidRDefault="00F6073B">
      <w:pPr>
        <w:spacing w:after="0" w:line="240" w:lineRule="auto"/>
        <w:ind w:left="360"/>
        <w:rPr>
          <w:rFonts w:ascii="Arial" w:eastAsia="Arial" w:hAnsi="Arial" w:cs="Arial"/>
          <w:sz w:val="28"/>
        </w:rPr>
      </w:pPr>
      <w:r>
        <w:rPr>
          <w:rFonts w:ascii="Arial" w:eastAsia="Arial" w:hAnsi="Arial" w:cs="Arial"/>
          <w:b/>
          <w:sz w:val="28"/>
        </w:rPr>
        <w:t>Values:</w:t>
      </w:r>
      <w:r>
        <w:rPr>
          <w:rFonts w:ascii="Arial" w:eastAsia="Arial" w:hAnsi="Arial" w:cs="Arial"/>
          <w:sz w:val="28"/>
        </w:rPr>
        <w:t>  Committed, Empowering, Evolutionary, Integrity,   </w:t>
      </w:r>
    </w:p>
    <w:p w14:paraId="36B960B7" w14:textId="77777777" w:rsidR="00C92BB1" w:rsidRDefault="00F6073B">
      <w:pPr>
        <w:spacing w:after="0" w:line="240" w:lineRule="auto"/>
        <w:ind w:left="360"/>
        <w:rPr>
          <w:rFonts w:ascii="Arial" w:eastAsia="Arial" w:hAnsi="Arial" w:cs="Arial"/>
          <w:sz w:val="28"/>
        </w:rPr>
      </w:pPr>
      <w:r>
        <w:rPr>
          <w:rFonts w:ascii="Arial" w:eastAsia="Arial" w:hAnsi="Arial" w:cs="Arial"/>
          <w:sz w:val="28"/>
        </w:rPr>
        <w:t>                                Collaborative, Love. </w:t>
      </w:r>
    </w:p>
    <w:p w14:paraId="00C02CB1" w14:textId="77777777" w:rsidR="00C92BB1" w:rsidRDefault="00C92BB1">
      <w:pPr>
        <w:spacing w:after="0" w:line="240" w:lineRule="auto"/>
        <w:ind w:left="360"/>
        <w:rPr>
          <w:rFonts w:ascii="Arial" w:eastAsia="Arial" w:hAnsi="Arial" w:cs="Arial"/>
          <w:sz w:val="28"/>
        </w:rPr>
      </w:pPr>
    </w:p>
    <w:p w14:paraId="677F3E77" w14:textId="1EFB97AC" w:rsidR="00C92BB1" w:rsidRDefault="002A75E7">
      <w:pPr>
        <w:spacing w:after="0" w:line="240" w:lineRule="auto"/>
        <w:ind w:left="360"/>
        <w:rPr>
          <w:rFonts w:ascii="Arial" w:eastAsia="Arial" w:hAnsi="Arial" w:cs="Arial"/>
          <w:sz w:val="28"/>
        </w:rPr>
      </w:pPr>
      <w:r>
        <w:rPr>
          <w:rFonts w:ascii="Arial" w:eastAsia="Arial" w:hAnsi="Arial" w:cs="Arial"/>
          <w:b/>
          <w:bCs/>
          <w:sz w:val="28"/>
        </w:rPr>
        <w:t xml:space="preserve">Additions to Agenda:  </w:t>
      </w:r>
      <w:r w:rsidR="00F05C49">
        <w:rPr>
          <w:rFonts w:ascii="Arial" w:eastAsia="Arial" w:hAnsi="Arial" w:cs="Arial"/>
          <w:sz w:val="28"/>
        </w:rPr>
        <w:t>Chase</w:t>
      </w:r>
      <w:r w:rsidR="00F6073B">
        <w:rPr>
          <w:rFonts w:ascii="Arial" w:eastAsia="Arial" w:hAnsi="Arial" w:cs="Arial"/>
          <w:sz w:val="28"/>
        </w:rPr>
        <w:t>’s request</w:t>
      </w:r>
      <w:r w:rsidR="00F05C49">
        <w:rPr>
          <w:rFonts w:ascii="Arial" w:eastAsia="Arial" w:hAnsi="Arial" w:cs="Arial"/>
          <w:sz w:val="28"/>
        </w:rPr>
        <w:t xml:space="preserve"> for a copy of the Regional Rep report</w:t>
      </w:r>
      <w:r w:rsidR="00F6073B">
        <w:rPr>
          <w:rFonts w:ascii="Arial" w:eastAsia="Arial" w:hAnsi="Arial" w:cs="Arial"/>
          <w:sz w:val="28"/>
        </w:rPr>
        <w:t xml:space="preserve"> and </w:t>
      </w:r>
      <w:r>
        <w:rPr>
          <w:rFonts w:ascii="Arial" w:eastAsia="Arial" w:hAnsi="Arial" w:cs="Arial"/>
          <w:sz w:val="28"/>
        </w:rPr>
        <w:t>Greg Coles request for financial support for serving on the UWM Credentialing team.  Carl Nawrot also requested that we review 4</w:t>
      </w:r>
      <w:r w:rsidRPr="002A75E7">
        <w:rPr>
          <w:rFonts w:ascii="Arial" w:eastAsia="Arial" w:hAnsi="Arial" w:cs="Arial"/>
          <w:sz w:val="28"/>
          <w:vertAlign w:val="superscript"/>
        </w:rPr>
        <w:t>th</w:t>
      </w:r>
      <w:r>
        <w:rPr>
          <w:rFonts w:ascii="Arial" w:eastAsia="Arial" w:hAnsi="Arial" w:cs="Arial"/>
          <w:sz w:val="28"/>
        </w:rPr>
        <w:t xml:space="preserve"> quarter finance. </w:t>
      </w:r>
    </w:p>
    <w:p w14:paraId="178C55F8" w14:textId="184223D7" w:rsidR="00C92BB1" w:rsidRDefault="00F6073B">
      <w:pPr>
        <w:spacing w:after="0" w:line="240" w:lineRule="auto"/>
        <w:ind w:left="360"/>
        <w:rPr>
          <w:rFonts w:ascii="Arial" w:eastAsia="Arial" w:hAnsi="Arial" w:cs="Arial"/>
          <w:sz w:val="28"/>
        </w:rPr>
      </w:pPr>
      <w:r>
        <w:rPr>
          <w:rFonts w:ascii="Arial" w:eastAsia="Arial" w:hAnsi="Arial" w:cs="Arial"/>
          <w:sz w:val="28"/>
        </w:rPr>
        <w:lastRenderedPageBreak/>
        <w:t>Carl said that we need to talk about fourth quarter finances.</w:t>
      </w:r>
      <w:r w:rsidR="002A75E7">
        <w:rPr>
          <w:rFonts w:ascii="Arial" w:eastAsia="Arial" w:hAnsi="Arial" w:cs="Arial"/>
          <w:sz w:val="28"/>
        </w:rPr>
        <w:t xml:space="preserve">  Other additions included sending flower to Unity of Lansing and </w:t>
      </w:r>
      <w:proofErr w:type="gramStart"/>
      <w:r w:rsidR="002A75E7">
        <w:rPr>
          <w:rFonts w:ascii="Arial" w:eastAsia="Arial" w:hAnsi="Arial" w:cs="Arial"/>
          <w:sz w:val="28"/>
        </w:rPr>
        <w:t>making a decision</w:t>
      </w:r>
      <w:proofErr w:type="gramEnd"/>
      <w:r w:rsidR="002A75E7">
        <w:rPr>
          <w:rFonts w:ascii="Arial" w:eastAsia="Arial" w:hAnsi="Arial" w:cs="Arial"/>
          <w:sz w:val="28"/>
        </w:rPr>
        <w:t xml:space="preserve"> about our FTF.</w:t>
      </w:r>
      <w:r>
        <w:rPr>
          <w:rFonts w:ascii="Arial" w:eastAsia="Arial" w:hAnsi="Arial" w:cs="Arial"/>
          <w:sz w:val="28"/>
        </w:rPr>
        <w:t xml:space="preserve"> </w:t>
      </w:r>
    </w:p>
    <w:p w14:paraId="74D60246" w14:textId="77777777" w:rsidR="00C92BB1" w:rsidRDefault="00C92BB1">
      <w:pPr>
        <w:spacing w:after="0" w:line="240" w:lineRule="auto"/>
        <w:ind w:left="360"/>
        <w:rPr>
          <w:rFonts w:ascii="Arial" w:eastAsia="Arial" w:hAnsi="Arial" w:cs="Arial"/>
          <w:sz w:val="28"/>
        </w:rPr>
      </w:pPr>
    </w:p>
    <w:p w14:paraId="51222BF1" w14:textId="77777777" w:rsidR="00C92BB1" w:rsidRDefault="00F6073B">
      <w:pPr>
        <w:spacing w:after="0" w:line="240" w:lineRule="auto"/>
        <w:ind w:left="360"/>
        <w:rPr>
          <w:rFonts w:ascii="Arial" w:eastAsia="Arial" w:hAnsi="Arial" w:cs="Arial"/>
          <w:sz w:val="28"/>
        </w:rPr>
      </w:pPr>
      <w:r w:rsidRPr="002A75E7">
        <w:rPr>
          <w:rFonts w:ascii="Arial" w:eastAsia="Arial" w:hAnsi="Arial" w:cs="Arial"/>
          <w:b/>
          <w:bCs/>
          <w:sz w:val="28"/>
        </w:rPr>
        <w:t>Secretary's Report</w:t>
      </w:r>
      <w:r>
        <w:rPr>
          <w:rFonts w:ascii="Arial" w:eastAsia="Arial" w:hAnsi="Arial" w:cs="Arial"/>
          <w:sz w:val="28"/>
        </w:rPr>
        <w:t>:  Susan moved to approve the minutes from November. Carl seconded.  Passed unanimously.</w:t>
      </w:r>
    </w:p>
    <w:p w14:paraId="26FCA7C6" w14:textId="77777777" w:rsidR="00C92BB1" w:rsidRDefault="00C92BB1">
      <w:pPr>
        <w:spacing w:after="0" w:line="240" w:lineRule="auto"/>
        <w:ind w:left="360"/>
        <w:rPr>
          <w:rFonts w:ascii="Arial" w:eastAsia="Arial" w:hAnsi="Arial" w:cs="Arial"/>
          <w:sz w:val="28"/>
        </w:rPr>
      </w:pPr>
    </w:p>
    <w:p w14:paraId="45BD2DFF" w14:textId="589473E3" w:rsidR="00C92BB1" w:rsidRDefault="00F6073B">
      <w:pPr>
        <w:spacing w:after="0" w:line="240" w:lineRule="auto"/>
        <w:ind w:left="360"/>
        <w:rPr>
          <w:rFonts w:ascii="Arial" w:eastAsia="Arial" w:hAnsi="Arial" w:cs="Arial"/>
          <w:sz w:val="28"/>
        </w:rPr>
      </w:pPr>
      <w:r w:rsidRPr="002A75E7">
        <w:rPr>
          <w:rFonts w:ascii="Arial" w:eastAsia="Arial" w:hAnsi="Arial" w:cs="Arial"/>
          <w:b/>
          <w:bCs/>
          <w:sz w:val="28"/>
        </w:rPr>
        <w:t>Regional Representative Report</w:t>
      </w:r>
      <w:r>
        <w:rPr>
          <w:rFonts w:ascii="Arial" w:eastAsia="Arial" w:hAnsi="Arial" w:cs="Arial"/>
          <w:sz w:val="28"/>
        </w:rPr>
        <w:t>:</w:t>
      </w:r>
      <w:r w:rsidR="002A75E7">
        <w:rPr>
          <w:rFonts w:ascii="Arial" w:eastAsia="Arial" w:hAnsi="Arial" w:cs="Arial"/>
          <w:sz w:val="28"/>
        </w:rPr>
        <w:t xml:space="preserve"> (see attached </w:t>
      </w:r>
      <w:proofErr w:type="gramStart"/>
      <w:r w:rsidR="002A75E7">
        <w:rPr>
          <w:rFonts w:ascii="Arial" w:eastAsia="Arial" w:hAnsi="Arial" w:cs="Arial"/>
          <w:sz w:val="28"/>
        </w:rPr>
        <w:t>report)</w:t>
      </w:r>
      <w:r>
        <w:rPr>
          <w:rFonts w:ascii="Arial" w:eastAsia="Arial" w:hAnsi="Arial" w:cs="Arial"/>
          <w:sz w:val="28"/>
        </w:rPr>
        <w:t xml:space="preserve">  Greg</w:t>
      </w:r>
      <w:proofErr w:type="gramEnd"/>
      <w:r>
        <w:rPr>
          <w:rFonts w:ascii="Arial" w:eastAsia="Arial" w:hAnsi="Arial" w:cs="Arial"/>
          <w:sz w:val="28"/>
        </w:rPr>
        <w:t xml:space="preserve"> reported that he has been working many hours to overhaul the training module and presented it to UWM.  It was well received and </w:t>
      </w:r>
      <w:proofErr w:type="gramStart"/>
      <w:r>
        <w:rPr>
          <w:rFonts w:ascii="Arial" w:eastAsia="Arial" w:hAnsi="Arial" w:cs="Arial"/>
          <w:sz w:val="28"/>
        </w:rPr>
        <w:t>endorsed, and</w:t>
      </w:r>
      <w:proofErr w:type="gramEnd"/>
      <w:r>
        <w:rPr>
          <w:rFonts w:ascii="Arial" w:eastAsia="Arial" w:hAnsi="Arial" w:cs="Arial"/>
          <w:sz w:val="28"/>
        </w:rPr>
        <w:t xml:space="preserve"> is being used in other regions already.  He is receiving requests for Board trainings</w:t>
      </w:r>
      <w:r w:rsidR="002A75E7">
        <w:rPr>
          <w:rFonts w:ascii="Arial" w:eastAsia="Arial" w:hAnsi="Arial" w:cs="Arial"/>
          <w:sz w:val="28"/>
        </w:rPr>
        <w:t xml:space="preserve"> and is booked virtually through March</w:t>
      </w:r>
      <w:r>
        <w:rPr>
          <w:rFonts w:ascii="Arial" w:eastAsia="Arial" w:hAnsi="Arial" w:cs="Arial"/>
          <w:sz w:val="28"/>
        </w:rPr>
        <w:t xml:space="preserve">.  Martha Creek has new resources which Greg is promoting through our </w:t>
      </w:r>
      <w:proofErr w:type="spellStart"/>
      <w:r>
        <w:rPr>
          <w:rFonts w:ascii="Arial" w:eastAsia="Arial" w:hAnsi="Arial" w:cs="Arial"/>
          <w:sz w:val="28"/>
        </w:rPr>
        <w:t>facebook</w:t>
      </w:r>
      <w:proofErr w:type="spellEnd"/>
      <w:r>
        <w:rPr>
          <w:rFonts w:ascii="Arial" w:eastAsia="Arial" w:hAnsi="Arial" w:cs="Arial"/>
          <w:sz w:val="28"/>
        </w:rPr>
        <w:t xml:space="preserve"> page and our newsletter and website.</w:t>
      </w:r>
    </w:p>
    <w:p w14:paraId="059A6C07" w14:textId="77777777" w:rsidR="00C92BB1" w:rsidRDefault="00C92BB1">
      <w:pPr>
        <w:spacing w:after="0" w:line="240" w:lineRule="auto"/>
        <w:ind w:left="360"/>
        <w:rPr>
          <w:rFonts w:ascii="Arial" w:eastAsia="Arial" w:hAnsi="Arial" w:cs="Arial"/>
          <w:sz w:val="28"/>
        </w:rPr>
      </w:pPr>
    </w:p>
    <w:p w14:paraId="102EFA99" w14:textId="1CA5FEA9" w:rsidR="00C92BB1" w:rsidRDefault="00F6073B">
      <w:pPr>
        <w:spacing w:after="0" w:line="240" w:lineRule="auto"/>
        <w:ind w:left="360"/>
        <w:rPr>
          <w:rFonts w:ascii="Arial" w:eastAsia="Arial" w:hAnsi="Arial" w:cs="Arial"/>
          <w:sz w:val="28"/>
        </w:rPr>
      </w:pPr>
      <w:r w:rsidRPr="002A75E7">
        <w:rPr>
          <w:rFonts w:ascii="Arial" w:eastAsia="Arial" w:hAnsi="Arial" w:cs="Arial"/>
          <w:b/>
          <w:bCs/>
          <w:sz w:val="28"/>
        </w:rPr>
        <w:t>Unity Worldwide Ministries Board L</w:t>
      </w:r>
      <w:r w:rsidR="002A75E7" w:rsidRPr="002A75E7">
        <w:rPr>
          <w:rFonts w:ascii="Arial" w:eastAsia="Arial" w:hAnsi="Arial" w:cs="Arial"/>
          <w:b/>
          <w:bCs/>
          <w:sz w:val="28"/>
        </w:rPr>
        <w:t>i</w:t>
      </w:r>
      <w:r w:rsidRPr="002A75E7">
        <w:rPr>
          <w:rFonts w:ascii="Arial" w:eastAsia="Arial" w:hAnsi="Arial" w:cs="Arial"/>
          <w:b/>
          <w:bCs/>
          <w:sz w:val="28"/>
        </w:rPr>
        <w:t>aison Report:</w:t>
      </w:r>
      <w:r>
        <w:rPr>
          <w:rFonts w:ascii="Arial" w:eastAsia="Arial" w:hAnsi="Arial" w:cs="Arial"/>
          <w:sz w:val="28"/>
        </w:rPr>
        <w:t xml:space="preserve">  Sandie will be attending a meeting tomorrow and invited us to give her any items to bring to that event.</w:t>
      </w:r>
    </w:p>
    <w:p w14:paraId="75507FF1" w14:textId="77777777" w:rsidR="00C92BB1" w:rsidRDefault="00C92BB1">
      <w:pPr>
        <w:spacing w:after="0" w:line="240" w:lineRule="auto"/>
        <w:ind w:left="360"/>
        <w:rPr>
          <w:rFonts w:ascii="Arial" w:eastAsia="Arial" w:hAnsi="Arial" w:cs="Arial"/>
          <w:sz w:val="28"/>
        </w:rPr>
      </w:pPr>
    </w:p>
    <w:p w14:paraId="2C4941E1" w14:textId="77777777" w:rsidR="00C92BB1" w:rsidRDefault="00F6073B">
      <w:pPr>
        <w:spacing w:after="0" w:line="240" w:lineRule="auto"/>
        <w:ind w:left="360"/>
        <w:rPr>
          <w:rFonts w:ascii="Arial" w:eastAsia="Arial" w:hAnsi="Arial" w:cs="Arial"/>
          <w:sz w:val="28"/>
        </w:rPr>
      </w:pPr>
      <w:r w:rsidRPr="002A75E7">
        <w:rPr>
          <w:rFonts w:ascii="Arial" w:eastAsia="Arial" w:hAnsi="Arial" w:cs="Arial"/>
          <w:b/>
          <w:bCs/>
          <w:sz w:val="28"/>
        </w:rPr>
        <w:t>Licensed Unity Teacher Coordinator Report</w:t>
      </w:r>
      <w:r>
        <w:rPr>
          <w:rFonts w:ascii="Arial" w:eastAsia="Arial" w:hAnsi="Arial" w:cs="Arial"/>
          <w:sz w:val="28"/>
        </w:rPr>
        <w:t xml:space="preserve">:  Susan related that a Zoom call was held two weeks ago with ten people on the call.  Discussion was lively, about holiday activities and technological skills.  Next call will be in March.  Electronic mailings will require follow-up coordinated with Diana Kennedy.  </w:t>
      </w:r>
    </w:p>
    <w:p w14:paraId="11711C00" w14:textId="77777777" w:rsidR="00C92BB1" w:rsidRDefault="00C92BB1">
      <w:pPr>
        <w:spacing w:after="0" w:line="240" w:lineRule="auto"/>
        <w:ind w:left="360"/>
        <w:rPr>
          <w:rFonts w:ascii="Arial" w:eastAsia="Arial" w:hAnsi="Arial" w:cs="Arial"/>
          <w:sz w:val="28"/>
        </w:rPr>
      </w:pPr>
    </w:p>
    <w:p w14:paraId="3B4BD583" w14:textId="36BD5CE4" w:rsidR="00C92BB1" w:rsidRDefault="00F6073B">
      <w:pPr>
        <w:spacing w:after="0" w:line="240" w:lineRule="auto"/>
        <w:ind w:left="360"/>
        <w:rPr>
          <w:rFonts w:ascii="Arial" w:eastAsia="Arial" w:hAnsi="Arial" w:cs="Arial"/>
          <w:sz w:val="28"/>
        </w:rPr>
      </w:pPr>
      <w:r w:rsidRPr="002A75E7">
        <w:rPr>
          <w:rFonts w:ascii="Arial" w:eastAsia="Arial" w:hAnsi="Arial" w:cs="Arial"/>
          <w:b/>
          <w:bCs/>
          <w:sz w:val="28"/>
        </w:rPr>
        <w:t>Youth and Family M</w:t>
      </w:r>
      <w:r w:rsidR="002A75E7" w:rsidRPr="002A75E7">
        <w:rPr>
          <w:rFonts w:ascii="Arial" w:eastAsia="Arial" w:hAnsi="Arial" w:cs="Arial"/>
          <w:b/>
          <w:bCs/>
          <w:sz w:val="28"/>
        </w:rPr>
        <w:t>i</w:t>
      </w:r>
      <w:r w:rsidRPr="002A75E7">
        <w:rPr>
          <w:rFonts w:ascii="Arial" w:eastAsia="Arial" w:hAnsi="Arial" w:cs="Arial"/>
          <w:b/>
          <w:bCs/>
          <w:sz w:val="28"/>
        </w:rPr>
        <w:t>nistry Liaison Report</w:t>
      </w:r>
      <w:r>
        <w:rPr>
          <w:rFonts w:ascii="Arial" w:eastAsia="Arial" w:hAnsi="Arial" w:cs="Arial"/>
          <w:sz w:val="28"/>
        </w:rPr>
        <w:t xml:space="preserve">:  Wilma </w:t>
      </w:r>
      <w:r w:rsidR="002A75E7">
        <w:rPr>
          <w:rFonts w:ascii="Arial" w:eastAsia="Arial" w:hAnsi="Arial" w:cs="Arial"/>
          <w:sz w:val="28"/>
        </w:rPr>
        <w:t xml:space="preserve">will be meeting monthly 1:1 with Chase and Tyler for supervision and for a time of sharing their current programs and </w:t>
      </w:r>
      <w:proofErr w:type="gramStart"/>
      <w:r w:rsidR="002A75E7">
        <w:rPr>
          <w:rFonts w:ascii="Arial" w:eastAsia="Arial" w:hAnsi="Arial" w:cs="Arial"/>
          <w:sz w:val="28"/>
        </w:rPr>
        <w:t>plans for the future</w:t>
      </w:r>
      <w:proofErr w:type="gramEnd"/>
      <w:r w:rsidR="002A75E7">
        <w:rPr>
          <w:rFonts w:ascii="Arial" w:eastAsia="Arial" w:hAnsi="Arial" w:cs="Arial"/>
          <w:sz w:val="28"/>
        </w:rPr>
        <w:t xml:space="preserve">.  </w:t>
      </w:r>
      <w:r>
        <w:rPr>
          <w:rFonts w:ascii="Arial" w:eastAsia="Arial" w:hAnsi="Arial" w:cs="Arial"/>
          <w:sz w:val="28"/>
        </w:rPr>
        <w:t xml:space="preserve">She raised the question of the performance evaluation and what is the expectation of their roles.  </w:t>
      </w:r>
      <w:r w:rsidR="002A75E7">
        <w:rPr>
          <w:rFonts w:ascii="Arial" w:eastAsia="Arial" w:hAnsi="Arial" w:cs="Arial"/>
          <w:sz w:val="28"/>
        </w:rPr>
        <w:t xml:space="preserve">Concerns have been shared that </w:t>
      </w:r>
      <w:r w:rsidR="00F05C49">
        <w:rPr>
          <w:rFonts w:ascii="Arial" w:eastAsia="Arial" w:hAnsi="Arial" w:cs="Arial"/>
          <w:sz w:val="28"/>
        </w:rPr>
        <w:t>t</w:t>
      </w:r>
      <w:r>
        <w:rPr>
          <w:rFonts w:ascii="Arial" w:eastAsia="Arial" w:hAnsi="Arial" w:cs="Arial"/>
          <w:sz w:val="28"/>
        </w:rPr>
        <w:t xml:space="preserve">he </w:t>
      </w:r>
      <w:r w:rsidR="002A75E7">
        <w:rPr>
          <w:rFonts w:ascii="Arial" w:eastAsia="Arial" w:hAnsi="Arial" w:cs="Arial"/>
          <w:sz w:val="28"/>
        </w:rPr>
        <w:t>2020 budgetary salary restruct</w:t>
      </w:r>
      <w:r w:rsidR="00F05C49">
        <w:rPr>
          <w:rFonts w:ascii="Arial" w:eastAsia="Arial" w:hAnsi="Arial" w:cs="Arial"/>
          <w:sz w:val="28"/>
        </w:rPr>
        <w:t xml:space="preserve">uring was </w:t>
      </w:r>
      <w:r>
        <w:rPr>
          <w:rFonts w:ascii="Arial" w:eastAsia="Arial" w:hAnsi="Arial" w:cs="Arial"/>
          <w:sz w:val="28"/>
        </w:rPr>
        <w:t>not commensurate with the amount of work their job requires.    She is enthusiastic to find ways to invest in our youth.</w:t>
      </w:r>
    </w:p>
    <w:p w14:paraId="674ACE31" w14:textId="77777777" w:rsidR="00C92BB1" w:rsidRDefault="00C92BB1">
      <w:pPr>
        <w:spacing w:after="0" w:line="240" w:lineRule="auto"/>
        <w:ind w:left="360"/>
        <w:rPr>
          <w:rFonts w:ascii="Arial" w:eastAsia="Arial" w:hAnsi="Arial" w:cs="Arial"/>
          <w:sz w:val="28"/>
        </w:rPr>
      </w:pPr>
    </w:p>
    <w:p w14:paraId="3BD51235" w14:textId="4F094DB3" w:rsidR="00C92BB1" w:rsidRDefault="00F6073B">
      <w:pPr>
        <w:spacing w:after="0" w:line="240" w:lineRule="auto"/>
        <w:ind w:left="360"/>
        <w:rPr>
          <w:rFonts w:ascii="Arial" w:eastAsia="Arial" w:hAnsi="Arial" w:cs="Arial"/>
          <w:sz w:val="28"/>
        </w:rPr>
      </w:pPr>
      <w:r>
        <w:rPr>
          <w:rFonts w:ascii="Arial" w:eastAsia="Arial" w:hAnsi="Arial" w:cs="Arial"/>
          <w:sz w:val="28"/>
        </w:rPr>
        <w:t xml:space="preserve">Treasurer's Report:  Carl stated that our financial reports for December were distributed to the Board and Carl invited us to see the nuances of our financial position.  He is vigilant </w:t>
      </w:r>
      <w:r w:rsidR="00F05C49">
        <w:rPr>
          <w:rFonts w:ascii="Arial" w:eastAsia="Arial" w:hAnsi="Arial" w:cs="Arial"/>
          <w:sz w:val="28"/>
        </w:rPr>
        <w:t>about making sure we can meet our expenses</w:t>
      </w:r>
      <w:r>
        <w:rPr>
          <w:rFonts w:ascii="Arial" w:eastAsia="Arial" w:hAnsi="Arial" w:cs="Arial"/>
          <w:sz w:val="28"/>
        </w:rPr>
        <w:t xml:space="preserve">.  He expressed appreciation for the Finance Team – Wilma, John M., Rick B., and Dale D. </w:t>
      </w:r>
      <w:r w:rsidR="00F05C49">
        <w:rPr>
          <w:rFonts w:ascii="Arial" w:eastAsia="Arial" w:hAnsi="Arial" w:cs="Arial"/>
          <w:sz w:val="28"/>
        </w:rPr>
        <w:t xml:space="preserve"> He is making progress in converting our financial records from </w:t>
      </w:r>
      <w:proofErr w:type="spellStart"/>
      <w:r w:rsidR="00F05C49">
        <w:rPr>
          <w:rFonts w:ascii="Arial" w:eastAsia="Arial" w:hAnsi="Arial" w:cs="Arial"/>
          <w:sz w:val="28"/>
        </w:rPr>
        <w:t>PowerChurch</w:t>
      </w:r>
      <w:proofErr w:type="spellEnd"/>
      <w:r w:rsidR="00F05C49">
        <w:rPr>
          <w:rFonts w:ascii="Arial" w:eastAsia="Arial" w:hAnsi="Arial" w:cs="Arial"/>
          <w:sz w:val="28"/>
        </w:rPr>
        <w:t xml:space="preserve"> to </w:t>
      </w:r>
      <w:proofErr w:type="spellStart"/>
      <w:r w:rsidR="00F05C49">
        <w:rPr>
          <w:rFonts w:ascii="Arial" w:eastAsia="Arial" w:hAnsi="Arial" w:cs="Arial"/>
          <w:sz w:val="28"/>
        </w:rPr>
        <w:t>Quickbooks</w:t>
      </w:r>
      <w:proofErr w:type="spellEnd"/>
      <w:r w:rsidR="00F05C49">
        <w:rPr>
          <w:rFonts w:ascii="Arial" w:eastAsia="Arial" w:hAnsi="Arial" w:cs="Arial"/>
          <w:sz w:val="28"/>
        </w:rPr>
        <w:t xml:space="preserve"> and admitted he is </w:t>
      </w:r>
      <w:r w:rsidR="00F05C49">
        <w:rPr>
          <w:rFonts w:ascii="Arial" w:eastAsia="Arial" w:hAnsi="Arial" w:cs="Arial"/>
          <w:sz w:val="28"/>
        </w:rPr>
        <w:lastRenderedPageBreak/>
        <w:t xml:space="preserve">having to learn more about this process. </w:t>
      </w:r>
      <w:r>
        <w:rPr>
          <w:rFonts w:ascii="Arial" w:eastAsia="Arial" w:hAnsi="Arial" w:cs="Arial"/>
          <w:sz w:val="28"/>
        </w:rPr>
        <w:t xml:space="preserve">The budget planning will begin </w:t>
      </w:r>
      <w:proofErr w:type="gramStart"/>
      <w:r>
        <w:rPr>
          <w:rFonts w:ascii="Arial" w:eastAsia="Arial" w:hAnsi="Arial" w:cs="Arial"/>
          <w:sz w:val="28"/>
        </w:rPr>
        <w:t>in the near future</w:t>
      </w:r>
      <w:proofErr w:type="gramEnd"/>
      <w:r>
        <w:rPr>
          <w:rFonts w:ascii="Arial" w:eastAsia="Arial" w:hAnsi="Arial" w:cs="Arial"/>
          <w:sz w:val="28"/>
        </w:rPr>
        <w:t>.</w:t>
      </w:r>
    </w:p>
    <w:p w14:paraId="78283E03" w14:textId="77777777" w:rsidR="00C92BB1" w:rsidRDefault="00C92BB1">
      <w:pPr>
        <w:spacing w:after="0" w:line="240" w:lineRule="auto"/>
        <w:ind w:left="360"/>
        <w:rPr>
          <w:rFonts w:ascii="Arial" w:eastAsia="Arial" w:hAnsi="Arial" w:cs="Arial"/>
          <w:sz w:val="28"/>
        </w:rPr>
      </w:pPr>
    </w:p>
    <w:p w14:paraId="3ADFF339" w14:textId="5A2BEE18" w:rsidR="00C92BB1" w:rsidRDefault="00F6073B">
      <w:pPr>
        <w:spacing w:after="0" w:line="240" w:lineRule="auto"/>
        <w:ind w:left="360"/>
        <w:rPr>
          <w:rFonts w:ascii="Arial" w:eastAsia="Arial" w:hAnsi="Arial" w:cs="Arial"/>
          <w:sz w:val="28"/>
        </w:rPr>
      </w:pPr>
      <w:r w:rsidRPr="00F05C49">
        <w:rPr>
          <w:rFonts w:ascii="Arial" w:eastAsia="Arial" w:hAnsi="Arial" w:cs="Arial"/>
          <w:b/>
          <w:bCs/>
          <w:sz w:val="28"/>
        </w:rPr>
        <w:t>Conference Liaison</w:t>
      </w:r>
      <w:r>
        <w:rPr>
          <w:rFonts w:ascii="Arial" w:eastAsia="Arial" w:hAnsi="Arial" w:cs="Arial"/>
          <w:sz w:val="28"/>
        </w:rPr>
        <w:t xml:space="preserve">:  Ray is proceeding </w:t>
      </w:r>
      <w:r w:rsidR="00F05C49">
        <w:rPr>
          <w:rFonts w:ascii="Arial" w:eastAsia="Arial" w:hAnsi="Arial" w:cs="Arial"/>
          <w:sz w:val="28"/>
        </w:rPr>
        <w:t>with preparations for the 2021 Conference contracts</w:t>
      </w:r>
      <w:r>
        <w:rPr>
          <w:rFonts w:ascii="Arial" w:eastAsia="Arial" w:hAnsi="Arial" w:cs="Arial"/>
          <w:sz w:val="28"/>
        </w:rPr>
        <w:t>.  For Conference 2021, we are having the same musicians as 2020.  Keynote will be Rev. Sharon Connors.  Theme is “</w:t>
      </w:r>
      <w:r w:rsidR="00F05C49">
        <w:rPr>
          <w:rFonts w:ascii="Arial" w:eastAsia="Arial" w:hAnsi="Arial" w:cs="Arial"/>
          <w:sz w:val="28"/>
        </w:rPr>
        <w:t>B</w:t>
      </w:r>
      <w:r>
        <w:rPr>
          <w:rFonts w:ascii="Arial" w:eastAsia="Arial" w:hAnsi="Arial" w:cs="Arial"/>
          <w:sz w:val="28"/>
        </w:rPr>
        <w:t>irthing a new normal – now what?”  The plan is to hold a live conference with a virtual component.  The time allotted for keynote will change slightly to allow for ethics and diversity training.  He has just received a budget that allows him to further negotiate and plan the pricing schedule.  The Conference team is enthusiastic to have a live event, but we do have conting</w:t>
      </w:r>
      <w:r w:rsidR="00F05C49">
        <w:rPr>
          <w:rFonts w:ascii="Arial" w:eastAsia="Arial" w:hAnsi="Arial" w:cs="Arial"/>
          <w:sz w:val="28"/>
        </w:rPr>
        <w:t>e</w:t>
      </w:r>
      <w:r>
        <w:rPr>
          <w:rFonts w:ascii="Arial" w:eastAsia="Arial" w:hAnsi="Arial" w:cs="Arial"/>
          <w:sz w:val="28"/>
        </w:rPr>
        <w:t xml:space="preserve">ncies in our wheelhouse if it </w:t>
      </w:r>
      <w:proofErr w:type="gramStart"/>
      <w:r>
        <w:rPr>
          <w:rFonts w:ascii="Arial" w:eastAsia="Arial" w:hAnsi="Arial" w:cs="Arial"/>
          <w:sz w:val="28"/>
        </w:rPr>
        <w:t>isn’t</w:t>
      </w:r>
      <w:proofErr w:type="gramEnd"/>
      <w:r>
        <w:rPr>
          <w:rFonts w:ascii="Arial" w:eastAsia="Arial" w:hAnsi="Arial" w:cs="Arial"/>
          <w:sz w:val="28"/>
        </w:rPr>
        <w:t xml:space="preserve"> going to work. </w:t>
      </w:r>
    </w:p>
    <w:p w14:paraId="3C82AE8B" w14:textId="77777777" w:rsidR="00C92BB1" w:rsidRDefault="00C92BB1">
      <w:pPr>
        <w:spacing w:after="0" w:line="240" w:lineRule="auto"/>
        <w:ind w:left="360"/>
        <w:rPr>
          <w:rFonts w:ascii="Arial" w:eastAsia="Arial" w:hAnsi="Arial" w:cs="Arial"/>
          <w:sz w:val="28"/>
        </w:rPr>
      </w:pPr>
    </w:p>
    <w:p w14:paraId="7C6EE65B" w14:textId="77777777" w:rsidR="00C92BB1" w:rsidRDefault="00F6073B">
      <w:pPr>
        <w:spacing w:after="0" w:line="240" w:lineRule="auto"/>
        <w:ind w:left="360"/>
        <w:rPr>
          <w:rFonts w:ascii="Arial" w:eastAsia="Arial" w:hAnsi="Arial" w:cs="Arial"/>
          <w:sz w:val="28"/>
        </w:rPr>
      </w:pPr>
      <w:r>
        <w:rPr>
          <w:rFonts w:ascii="Arial" w:eastAsia="Arial" w:hAnsi="Arial" w:cs="Arial"/>
          <w:sz w:val="28"/>
        </w:rPr>
        <w:t>Christina told us that she received a $100 gift card from Amazon.  We decided to have the card sent to Cindi to use for gifts, etc.</w:t>
      </w:r>
    </w:p>
    <w:p w14:paraId="4588256C" w14:textId="77777777" w:rsidR="00C92BB1" w:rsidRDefault="00C92BB1">
      <w:pPr>
        <w:spacing w:after="0" w:line="240" w:lineRule="auto"/>
        <w:ind w:left="360"/>
        <w:rPr>
          <w:rFonts w:ascii="Arial" w:eastAsia="Arial" w:hAnsi="Arial" w:cs="Arial"/>
          <w:sz w:val="28"/>
        </w:rPr>
      </w:pPr>
    </w:p>
    <w:p w14:paraId="13107D86" w14:textId="77777777" w:rsidR="00C92BB1" w:rsidRDefault="00F6073B">
      <w:pPr>
        <w:spacing w:after="0" w:line="240" w:lineRule="auto"/>
        <w:ind w:left="360"/>
        <w:rPr>
          <w:rFonts w:ascii="Arial" w:eastAsia="Arial" w:hAnsi="Arial" w:cs="Arial"/>
          <w:sz w:val="28"/>
        </w:rPr>
      </w:pPr>
      <w:r w:rsidRPr="00F05C49">
        <w:rPr>
          <w:rFonts w:ascii="Arial" w:eastAsia="Arial" w:hAnsi="Arial" w:cs="Arial"/>
          <w:b/>
          <w:bCs/>
          <w:sz w:val="28"/>
        </w:rPr>
        <w:t>Communications Coordinator</w:t>
      </w:r>
      <w:r>
        <w:rPr>
          <w:rFonts w:ascii="Arial" w:eastAsia="Arial" w:hAnsi="Arial" w:cs="Arial"/>
          <w:sz w:val="28"/>
        </w:rPr>
        <w:t>:  Christina asked for someone to do the blog for February's newsletter in time for the beginning of February.  Greg reminded us that there is scholarship money in the regional finances for education and to make us aware of that would be a good thing to put in an article for the blog.  Glenda suggested that he broaden it to include education for Boards in the movement.  Ergo, Greg will do the February blog on this theme.</w:t>
      </w:r>
    </w:p>
    <w:p w14:paraId="2E3DDF60" w14:textId="77777777" w:rsidR="00C92BB1" w:rsidRDefault="00C92BB1" w:rsidP="00F05C49">
      <w:pPr>
        <w:spacing w:after="0" w:line="240" w:lineRule="auto"/>
        <w:rPr>
          <w:rFonts w:ascii="Arial" w:eastAsia="Arial" w:hAnsi="Arial" w:cs="Arial"/>
          <w:sz w:val="28"/>
        </w:rPr>
      </w:pPr>
    </w:p>
    <w:p w14:paraId="16AF300F" w14:textId="77777777" w:rsidR="00C92BB1" w:rsidRDefault="00F6073B">
      <w:pPr>
        <w:spacing w:after="0" w:line="240" w:lineRule="auto"/>
        <w:ind w:left="360"/>
        <w:rPr>
          <w:rFonts w:ascii="Arial" w:eastAsia="Arial" w:hAnsi="Arial" w:cs="Arial"/>
          <w:sz w:val="28"/>
        </w:rPr>
      </w:pPr>
      <w:r>
        <w:rPr>
          <w:rFonts w:ascii="Arial" w:eastAsia="Arial" w:hAnsi="Arial" w:cs="Arial"/>
          <w:sz w:val="28"/>
        </w:rPr>
        <w:t xml:space="preserve">Blogs were assigned as </w:t>
      </w:r>
      <w:proofErr w:type="gramStart"/>
      <w:r>
        <w:rPr>
          <w:rFonts w:ascii="Arial" w:eastAsia="Arial" w:hAnsi="Arial" w:cs="Arial"/>
          <w:sz w:val="28"/>
        </w:rPr>
        <w:t>follows;  Feb</w:t>
      </w:r>
      <w:proofErr w:type="gramEnd"/>
      <w:r>
        <w:rPr>
          <w:rFonts w:ascii="Arial" w:eastAsia="Arial" w:hAnsi="Arial" w:cs="Arial"/>
          <w:sz w:val="28"/>
        </w:rPr>
        <w:t xml:space="preserve"> - Greg. March - Susan. April - Diane. May - Carl. June - Wilma.  July - Christina. August - Cindy.  Sept - Ray. Due the 25</w:t>
      </w:r>
      <w:r>
        <w:rPr>
          <w:rFonts w:ascii="Arial" w:eastAsia="Arial" w:hAnsi="Arial" w:cs="Arial"/>
          <w:sz w:val="28"/>
          <w:vertAlign w:val="superscript"/>
        </w:rPr>
        <w:t>th</w:t>
      </w:r>
      <w:r>
        <w:rPr>
          <w:rFonts w:ascii="Arial" w:eastAsia="Arial" w:hAnsi="Arial" w:cs="Arial"/>
          <w:sz w:val="28"/>
        </w:rPr>
        <w:t xml:space="preserve"> of the month.  </w:t>
      </w:r>
    </w:p>
    <w:p w14:paraId="59D35C2E" w14:textId="77777777" w:rsidR="00C92BB1" w:rsidRDefault="00C92BB1">
      <w:pPr>
        <w:spacing w:after="0" w:line="240" w:lineRule="auto"/>
        <w:ind w:left="360"/>
        <w:rPr>
          <w:rFonts w:ascii="Arial" w:eastAsia="Arial" w:hAnsi="Arial" w:cs="Arial"/>
          <w:sz w:val="28"/>
        </w:rPr>
      </w:pPr>
    </w:p>
    <w:p w14:paraId="31F5DCB0" w14:textId="77777777" w:rsidR="00F05C49" w:rsidRDefault="00F6073B">
      <w:pPr>
        <w:spacing w:after="0" w:line="240" w:lineRule="auto"/>
        <w:ind w:left="360"/>
        <w:rPr>
          <w:rFonts w:ascii="Arial" w:eastAsia="Arial" w:hAnsi="Arial" w:cs="Arial"/>
          <w:sz w:val="28"/>
        </w:rPr>
      </w:pPr>
      <w:r w:rsidRPr="00F05C49">
        <w:rPr>
          <w:rFonts w:ascii="Arial" w:eastAsia="Arial" w:hAnsi="Arial" w:cs="Arial"/>
          <w:b/>
          <w:bCs/>
          <w:sz w:val="28"/>
        </w:rPr>
        <w:t>New Business</w:t>
      </w:r>
      <w:r>
        <w:rPr>
          <w:rFonts w:ascii="Arial" w:eastAsia="Arial" w:hAnsi="Arial" w:cs="Arial"/>
          <w:sz w:val="28"/>
        </w:rPr>
        <w:t xml:space="preserve">:  </w:t>
      </w:r>
    </w:p>
    <w:p w14:paraId="77BCC58D" w14:textId="77777777" w:rsidR="00F05C49" w:rsidRDefault="00F6073B" w:rsidP="00F05C49">
      <w:pPr>
        <w:pStyle w:val="ListParagraph"/>
        <w:numPr>
          <w:ilvl w:val="0"/>
          <w:numId w:val="1"/>
        </w:numPr>
        <w:spacing w:after="0" w:line="240" w:lineRule="auto"/>
        <w:rPr>
          <w:rFonts w:ascii="Arial" w:eastAsia="Arial" w:hAnsi="Arial" w:cs="Arial"/>
          <w:sz w:val="28"/>
        </w:rPr>
      </w:pPr>
      <w:r w:rsidRPr="00F05C49">
        <w:rPr>
          <w:rFonts w:ascii="Arial" w:eastAsia="Arial" w:hAnsi="Arial" w:cs="Arial"/>
          <w:sz w:val="28"/>
        </w:rPr>
        <w:t>Susan moved to send flowers to Unity of Lansing in honor of them moving into their newly restored building after the fire.  Carl seconded.  Cindy suggested a plant rather than flowers.  All agreed. Passed unanimously.  We will also send a gift to Oak Park in honor of their new minister.</w:t>
      </w:r>
    </w:p>
    <w:p w14:paraId="0B8D642D" w14:textId="77777777" w:rsidR="00F05C49" w:rsidRDefault="00F05C49" w:rsidP="00F05C49">
      <w:pPr>
        <w:pStyle w:val="ListParagraph"/>
        <w:numPr>
          <w:ilvl w:val="0"/>
          <w:numId w:val="1"/>
        </w:numPr>
        <w:spacing w:after="0" w:line="240" w:lineRule="auto"/>
        <w:rPr>
          <w:rFonts w:ascii="Arial" w:eastAsia="Arial" w:hAnsi="Arial" w:cs="Arial"/>
          <w:sz w:val="28"/>
        </w:rPr>
      </w:pPr>
      <w:r>
        <w:rPr>
          <w:rFonts w:ascii="Arial" w:eastAsia="Arial" w:hAnsi="Arial" w:cs="Arial"/>
          <w:sz w:val="28"/>
        </w:rPr>
        <w:t xml:space="preserve">Carl asked that we decide on our </w:t>
      </w:r>
      <w:r w:rsidR="00F6073B" w:rsidRPr="00F05C49">
        <w:rPr>
          <w:rFonts w:ascii="Arial" w:eastAsia="Arial" w:hAnsi="Arial" w:cs="Arial"/>
          <w:sz w:val="28"/>
        </w:rPr>
        <w:t xml:space="preserve">discretionary tithe for the fourth </w:t>
      </w:r>
      <w:proofErr w:type="gramStart"/>
      <w:r w:rsidR="00F6073B" w:rsidRPr="00F05C49">
        <w:rPr>
          <w:rFonts w:ascii="Arial" w:eastAsia="Arial" w:hAnsi="Arial" w:cs="Arial"/>
          <w:sz w:val="28"/>
        </w:rPr>
        <w:t>quarter?</w:t>
      </w:r>
      <w:proofErr w:type="gramEnd"/>
      <w:r w:rsidR="00F6073B" w:rsidRPr="00F05C49">
        <w:rPr>
          <w:rFonts w:ascii="Arial" w:eastAsia="Arial" w:hAnsi="Arial" w:cs="Arial"/>
          <w:sz w:val="28"/>
        </w:rPr>
        <w:t xml:space="preserve">  Carl moved that we give our Board discretionary tithe to our scholarship fund.  Second</w:t>
      </w:r>
      <w:r>
        <w:rPr>
          <w:rFonts w:ascii="Arial" w:eastAsia="Arial" w:hAnsi="Arial" w:cs="Arial"/>
          <w:sz w:val="28"/>
        </w:rPr>
        <w:t xml:space="preserve"> </w:t>
      </w:r>
      <w:r w:rsidR="00F6073B" w:rsidRPr="00F05C49">
        <w:rPr>
          <w:rFonts w:ascii="Arial" w:eastAsia="Arial" w:hAnsi="Arial" w:cs="Arial"/>
          <w:sz w:val="28"/>
        </w:rPr>
        <w:t>by Glenda.  Passed unanimously.</w:t>
      </w:r>
    </w:p>
    <w:p w14:paraId="6386D095" w14:textId="34F676AE" w:rsidR="00F05C49" w:rsidRDefault="00F6073B" w:rsidP="00F05C49">
      <w:pPr>
        <w:pStyle w:val="ListParagraph"/>
        <w:numPr>
          <w:ilvl w:val="0"/>
          <w:numId w:val="1"/>
        </w:numPr>
        <w:spacing w:after="0" w:line="240" w:lineRule="auto"/>
        <w:rPr>
          <w:rFonts w:ascii="Arial" w:eastAsia="Arial" w:hAnsi="Arial" w:cs="Arial"/>
          <w:sz w:val="28"/>
        </w:rPr>
      </w:pPr>
      <w:r w:rsidRPr="00F05C49">
        <w:rPr>
          <w:rFonts w:ascii="Arial" w:eastAsia="Arial" w:hAnsi="Arial" w:cs="Arial"/>
          <w:sz w:val="28"/>
        </w:rPr>
        <w:lastRenderedPageBreak/>
        <w:t>Face-to-face:  Last year we met in April.  Ray wanted to meet virtually, all agreed.  Glenda will send a survey monkey to bring the dates into focus and agree on a date.</w:t>
      </w:r>
    </w:p>
    <w:p w14:paraId="6E33B8D7" w14:textId="6D797F80" w:rsidR="00F05C49" w:rsidRDefault="001B3308" w:rsidP="00F05C49">
      <w:pPr>
        <w:pStyle w:val="ListParagraph"/>
        <w:numPr>
          <w:ilvl w:val="0"/>
          <w:numId w:val="1"/>
        </w:numPr>
        <w:spacing w:after="0" w:line="240" w:lineRule="auto"/>
        <w:rPr>
          <w:rFonts w:ascii="Arial" w:eastAsia="Arial" w:hAnsi="Arial" w:cs="Arial"/>
          <w:sz w:val="28"/>
        </w:rPr>
      </w:pPr>
      <w:r>
        <w:rPr>
          <w:rFonts w:ascii="Arial" w:eastAsia="Arial" w:hAnsi="Arial" w:cs="Arial"/>
          <w:sz w:val="28"/>
        </w:rPr>
        <w:t>Chase’s request for the RR report- Discussion focused on the material this report contains and the reason for this request.  Greg reported that he was willing to provide her with an adapted report if there was specific information that she needed.  The Board agreed that the report needed to be kept confidential and asked Wilma to talk with Chase to ascertain what information she is seeking and how it relates to her position.</w:t>
      </w:r>
    </w:p>
    <w:p w14:paraId="39976F74" w14:textId="291BD48D" w:rsidR="00C92BB1" w:rsidRPr="001B3308" w:rsidRDefault="00F05C49" w:rsidP="001B3308">
      <w:pPr>
        <w:pStyle w:val="ListParagraph"/>
        <w:numPr>
          <w:ilvl w:val="0"/>
          <w:numId w:val="1"/>
        </w:numPr>
        <w:spacing w:after="0" w:line="240" w:lineRule="auto"/>
        <w:rPr>
          <w:rFonts w:ascii="Arial" w:eastAsia="Arial" w:hAnsi="Arial" w:cs="Arial"/>
          <w:sz w:val="28"/>
        </w:rPr>
      </w:pPr>
      <w:r>
        <w:rPr>
          <w:rFonts w:ascii="Arial" w:eastAsia="Arial" w:hAnsi="Arial" w:cs="Arial"/>
          <w:sz w:val="28"/>
        </w:rPr>
        <w:t>Greg’s participation in the UWM Credentialing Team- Greg has requested that GLR provide 50% financial support for his participation in the team.  He sees this as an opportunity to connect with new ministers who may be coming to our region as well as to continue to support UUMS which is a part of our region.</w:t>
      </w:r>
      <w:r w:rsidR="00F6073B" w:rsidRPr="00F05C49">
        <w:rPr>
          <w:rFonts w:ascii="Arial" w:eastAsia="Arial" w:hAnsi="Arial" w:cs="Arial"/>
          <w:sz w:val="28"/>
        </w:rPr>
        <w:t xml:space="preserve">  </w:t>
      </w:r>
      <w:r w:rsidR="00F6073B" w:rsidRPr="001B3308">
        <w:rPr>
          <w:rFonts w:ascii="Arial" w:eastAsia="Arial" w:hAnsi="Arial" w:cs="Arial"/>
          <w:sz w:val="28"/>
        </w:rPr>
        <w:t xml:space="preserve">Ray </w:t>
      </w:r>
      <w:r w:rsidR="001B3308">
        <w:rPr>
          <w:rFonts w:ascii="Arial" w:eastAsia="Arial" w:hAnsi="Arial" w:cs="Arial"/>
          <w:sz w:val="28"/>
        </w:rPr>
        <w:t xml:space="preserve">made a motion that we </w:t>
      </w:r>
      <w:proofErr w:type="gramStart"/>
      <w:r w:rsidR="001B3308">
        <w:rPr>
          <w:rFonts w:ascii="Arial" w:eastAsia="Arial" w:hAnsi="Arial" w:cs="Arial"/>
          <w:sz w:val="28"/>
        </w:rPr>
        <w:t>not provide</w:t>
      </w:r>
      <w:proofErr w:type="gramEnd"/>
      <w:r w:rsidR="001B3308">
        <w:rPr>
          <w:rFonts w:ascii="Arial" w:eastAsia="Arial" w:hAnsi="Arial" w:cs="Arial"/>
          <w:sz w:val="28"/>
        </w:rPr>
        <w:t xml:space="preserve"> financial support at this time.  </w:t>
      </w:r>
      <w:r w:rsidR="00F6073B" w:rsidRPr="001B3308">
        <w:rPr>
          <w:rFonts w:ascii="Arial" w:eastAsia="Arial" w:hAnsi="Arial" w:cs="Arial"/>
          <w:sz w:val="28"/>
        </w:rPr>
        <w:t>Susan se</w:t>
      </w:r>
      <w:r w:rsidR="00F6073B">
        <w:rPr>
          <w:rFonts w:ascii="Arial" w:eastAsia="Arial" w:hAnsi="Arial" w:cs="Arial"/>
          <w:sz w:val="28"/>
        </w:rPr>
        <w:t xml:space="preserve">conded the motion.  </w:t>
      </w:r>
      <w:r w:rsidR="00F6073B" w:rsidRPr="001B3308">
        <w:rPr>
          <w:rFonts w:ascii="Arial" w:eastAsia="Arial" w:hAnsi="Arial" w:cs="Arial"/>
          <w:sz w:val="28"/>
        </w:rPr>
        <w:t xml:space="preserve">Motion carried.  </w:t>
      </w:r>
      <w:r w:rsidR="00F6073B">
        <w:rPr>
          <w:rFonts w:ascii="Arial" w:eastAsia="Arial" w:hAnsi="Arial" w:cs="Arial"/>
          <w:sz w:val="28"/>
        </w:rPr>
        <w:t>We</w:t>
      </w:r>
      <w:r w:rsidR="00F6073B" w:rsidRPr="001B3308">
        <w:rPr>
          <w:rFonts w:ascii="Arial" w:eastAsia="Arial" w:hAnsi="Arial" w:cs="Arial"/>
          <w:sz w:val="28"/>
        </w:rPr>
        <w:t xml:space="preserve"> plan to develop a strategy to have funding available for this purpose</w:t>
      </w:r>
      <w:r w:rsidR="00F6073B">
        <w:rPr>
          <w:rFonts w:ascii="Arial" w:eastAsia="Arial" w:hAnsi="Arial" w:cs="Arial"/>
          <w:sz w:val="28"/>
        </w:rPr>
        <w:t xml:space="preserve"> in the future.</w:t>
      </w:r>
    </w:p>
    <w:p w14:paraId="019B859E" w14:textId="77777777" w:rsidR="00C92BB1" w:rsidRDefault="00C92BB1">
      <w:pPr>
        <w:spacing w:after="0" w:line="240" w:lineRule="auto"/>
        <w:ind w:left="360"/>
        <w:rPr>
          <w:rFonts w:ascii="Arial" w:eastAsia="Arial" w:hAnsi="Arial" w:cs="Arial"/>
          <w:sz w:val="28"/>
        </w:rPr>
      </w:pPr>
    </w:p>
    <w:p w14:paraId="4661B505" w14:textId="77777777" w:rsidR="00C92BB1" w:rsidRDefault="00F6073B">
      <w:pPr>
        <w:spacing w:after="0" w:line="240" w:lineRule="auto"/>
        <w:ind w:left="360"/>
        <w:rPr>
          <w:rFonts w:ascii="Arial" w:eastAsia="Arial" w:hAnsi="Arial" w:cs="Arial"/>
          <w:sz w:val="28"/>
        </w:rPr>
      </w:pPr>
      <w:r>
        <w:rPr>
          <w:rFonts w:ascii="Arial" w:eastAsia="Arial" w:hAnsi="Arial" w:cs="Arial"/>
          <w:sz w:val="28"/>
        </w:rPr>
        <w:t>A closing prayer was given by Carl.</w:t>
      </w:r>
    </w:p>
    <w:p w14:paraId="2D6A6A9E" w14:textId="77777777" w:rsidR="00C92BB1" w:rsidRDefault="00C92BB1">
      <w:pPr>
        <w:spacing w:after="0"/>
        <w:rPr>
          <w:rFonts w:ascii="Arial" w:eastAsia="Arial" w:hAnsi="Arial" w:cs="Arial"/>
          <w:sz w:val="28"/>
        </w:rPr>
      </w:pPr>
    </w:p>
    <w:p w14:paraId="6689009E" w14:textId="77777777" w:rsidR="00C92BB1" w:rsidRDefault="00F6073B">
      <w:pPr>
        <w:spacing w:after="0"/>
        <w:rPr>
          <w:rFonts w:ascii="Arial" w:eastAsia="Arial" w:hAnsi="Arial" w:cs="Arial"/>
          <w:sz w:val="28"/>
        </w:rPr>
      </w:pPr>
      <w:r>
        <w:rPr>
          <w:rFonts w:ascii="Arial" w:eastAsia="Arial" w:hAnsi="Arial" w:cs="Arial"/>
          <w:sz w:val="28"/>
        </w:rPr>
        <w:t xml:space="preserve">Meeting adjourned at 3:52 pm EDT.  </w:t>
      </w:r>
    </w:p>
    <w:p w14:paraId="30E9A9B5" w14:textId="77777777" w:rsidR="00C92BB1" w:rsidRDefault="00F6073B">
      <w:pPr>
        <w:spacing w:after="0"/>
        <w:rPr>
          <w:rFonts w:ascii="Arial" w:eastAsia="Arial" w:hAnsi="Arial" w:cs="Arial"/>
          <w:sz w:val="28"/>
        </w:rPr>
      </w:pPr>
      <w:r>
        <w:rPr>
          <w:rFonts w:ascii="Arial" w:eastAsia="Arial" w:hAnsi="Arial" w:cs="Arial"/>
          <w:sz w:val="28"/>
        </w:rPr>
        <w:t xml:space="preserve">Respectfully submitted, </w:t>
      </w:r>
    </w:p>
    <w:p w14:paraId="0F204558" w14:textId="77777777" w:rsidR="00C92BB1" w:rsidRDefault="00F6073B">
      <w:pPr>
        <w:spacing w:after="0"/>
        <w:rPr>
          <w:rFonts w:ascii="Arial" w:eastAsia="Arial" w:hAnsi="Arial" w:cs="Arial"/>
          <w:sz w:val="28"/>
        </w:rPr>
      </w:pPr>
      <w:r>
        <w:rPr>
          <w:rFonts w:ascii="Arial" w:eastAsia="Arial" w:hAnsi="Arial" w:cs="Arial"/>
          <w:sz w:val="28"/>
        </w:rPr>
        <w:t>Diane Stark, Secretary</w:t>
      </w:r>
    </w:p>
    <w:p w14:paraId="64110A79" w14:textId="77777777" w:rsidR="00C92BB1" w:rsidRDefault="00C92BB1">
      <w:pPr>
        <w:spacing w:after="0"/>
        <w:rPr>
          <w:rFonts w:ascii="Arial" w:eastAsia="Arial" w:hAnsi="Arial" w:cs="Arial"/>
          <w:sz w:val="28"/>
        </w:rPr>
      </w:pPr>
    </w:p>
    <w:p w14:paraId="7CCBA510" w14:textId="77777777" w:rsidR="00C92BB1" w:rsidRDefault="00C92BB1">
      <w:pPr>
        <w:rPr>
          <w:rFonts w:ascii="Arial" w:eastAsia="Arial" w:hAnsi="Arial" w:cs="Arial"/>
          <w:sz w:val="28"/>
        </w:rPr>
      </w:pPr>
    </w:p>
    <w:p w14:paraId="2B88403D" w14:textId="77777777" w:rsidR="00C92BB1" w:rsidRDefault="00C92BB1">
      <w:pPr>
        <w:rPr>
          <w:rFonts w:ascii="Arial" w:eastAsia="Arial" w:hAnsi="Arial" w:cs="Arial"/>
          <w:sz w:val="28"/>
        </w:rPr>
      </w:pPr>
    </w:p>
    <w:sectPr w:rsidR="00C92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433631"/>
    <w:multiLevelType w:val="hybridMultilevel"/>
    <w:tmpl w:val="71846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BB1"/>
    <w:rsid w:val="001B3308"/>
    <w:rsid w:val="002A75E7"/>
    <w:rsid w:val="005F42D5"/>
    <w:rsid w:val="00C92BB1"/>
    <w:rsid w:val="00F05C49"/>
    <w:rsid w:val="00F60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F420"/>
  <w15:docId w15:val="{65895E95-0610-47F6-A259-11869B6E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16122</dc:creator>
  <cp:lastModifiedBy>Ray Nelson</cp:lastModifiedBy>
  <cp:revision>2</cp:revision>
  <dcterms:created xsi:type="dcterms:W3CDTF">2021-02-21T00:29:00Z</dcterms:created>
  <dcterms:modified xsi:type="dcterms:W3CDTF">2021-02-21T00:29:00Z</dcterms:modified>
</cp:coreProperties>
</file>